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80002" w14:textId="77777777" w:rsidR="00D539D2" w:rsidRPr="00D539D2" w:rsidRDefault="00D539D2" w:rsidP="00D539D2">
      <w:pPr>
        <w:pStyle w:val="Title"/>
        <w:rPr>
          <w:rFonts w:ascii="Garamond" w:hAnsi="Garamond"/>
          <w:color w:val="943634" w:themeColor="accent2" w:themeShade="BF"/>
          <w:sz w:val="32"/>
        </w:rPr>
      </w:pPr>
      <w:r w:rsidRPr="007F5432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7A8599C0" wp14:editId="72684838">
            <wp:simplePos x="0" y="0"/>
            <wp:positionH relativeFrom="column">
              <wp:posOffset>-571500</wp:posOffset>
            </wp:positionH>
            <wp:positionV relativeFrom="paragraph">
              <wp:posOffset>257175</wp:posOffset>
            </wp:positionV>
            <wp:extent cx="886968" cy="914400"/>
            <wp:effectExtent l="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ityse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9D2">
        <w:rPr>
          <w:rFonts w:ascii="Garamond" w:hAnsi="Garamond"/>
          <w:color w:val="943634" w:themeColor="accent2" w:themeShade="BF"/>
          <w:sz w:val="32"/>
        </w:rPr>
        <w:t xml:space="preserve">City of Southfield </w:t>
      </w:r>
    </w:p>
    <w:p w14:paraId="6B9CB5C5" w14:textId="7F9098BA" w:rsidR="0091348F" w:rsidRDefault="00D539D2" w:rsidP="00D539D2">
      <w:pPr>
        <w:pStyle w:val="Title"/>
        <w:rPr>
          <w:rFonts w:ascii="Garamond" w:hAnsi="Garamond"/>
          <w:color w:val="943634" w:themeColor="accent2" w:themeShade="BF"/>
          <w:sz w:val="28"/>
        </w:rPr>
      </w:pPr>
      <w:r w:rsidRPr="00D539D2">
        <w:rPr>
          <w:rFonts w:ascii="Garamond" w:hAnsi="Garamond"/>
          <w:color w:val="943634" w:themeColor="accent2" w:themeShade="BF"/>
          <w:sz w:val="28"/>
        </w:rPr>
        <w:t xml:space="preserve">Treasurer’s Office </w:t>
      </w:r>
    </w:p>
    <w:p w14:paraId="052530E9" w14:textId="056AC1E2" w:rsidR="00D539D2" w:rsidRPr="00D539D2" w:rsidRDefault="00D539D2" w:rsidP="00D539D2">
      <w:pPr>
        <w:pStyle w:val="Title"/>
        <w:rPr>
          <w:rFonts w:ascii="Garamond" w:hAnsi="Garamond"/>
          <w:color w:val="943634" w:themeColor="accent2" w:themeShade="BF"/>
          <w:sz w:val="28"/>
        </w:rPr>
      </w:pPr>
      <w:r w:rsidRPr="00D539D2">
        <w:rPr>
          <w:rFonts w:ascii="Garamond" w:hAnsi="Garamond"/>
          <w:color w:val="943634" w:themeColor="accent2" w:themeShade="BF"/>
          <w:sz w:val="28"/>
        </w:rPr>
        <w:t>Irv M. Lowenberg, Treasurer</w:t>
      </w:r>
    </w:p>
    <w:p w14:paraId="7ED2087F" w14:textId="77777777" w:rsidR="00D539D2" w:rsidRPr="0091348F" w:rsidRDefault="00D539D2" w:rsidP="005673B8">
      <w:pPr>
        <w:pStyle w:val="Title"/>
        <w:rPr>
          <w:rFonts w:ascii="Garamond" w:hAnsi="Garamond"/>
          <w:b w:val="0"/>
          <w:caps w:val="0"/>
          <w:color w:val="943634" w:themeColor="accent2" w:themeShade="BF"/>
          <w:spacing w:val="0"/>
          <w:sz w:val="20"/>
          <w:szCs w:val="14"/>
        </w:rPr>
      </w:pPr>
    </w:p>
    <w:p w14:paraId="5A9CF6A2" w14:textId="77777777" w:rsidR="00C8765D" w:rsidRDefault="00000000" w:rsidP="00DD1EFD">
      <w:pPr>
        <w:pStyle w:val="Title"/>
      </w:pPr>
      <w:sdt>
        <w:sdtPr>
          <w:rPr>
            <w:rFonts w:ascii="Garamond" w:hAnsi="Garamond"/>
            <w:caps w:val="0"/>
            <w:color w:val="943634" w:themeColor="accent2" w:themeShade="BF"/>
            <w:spacing w:val="0"/>
            <w:sz w:val="44"/>
          </w:rPr>
          <w:alias w:val="Enter title:"/>
          <w:tag w:val="Enter title:"/>
          <w:id w:val="959995957"/>
          <w:placeholder>
            <w:docPart w:val="2623C7B4E98C486DA6FD81D24435813A"/>
          </w:placeholder>
          <w:temporary/>
          <w:showingPlcHdr/>
          <w15:appearance w15:val="hidden"/>
        </w:sdtPr>
        <w:sdtEndPr>
          <w:rPr>
            <w:rFonts w:asciiTheme="majorHAnsi" w:hAnsiTheme="majorHAnsi"/>
            <w:caps/>
            <w:color w:val="auto"/>
            <w:spacing w:val="20"/>
            <w:sz w:val="22"/>
          </w:rPr>
        </w:sdtEndPr>
        <w:sdtContent>
          <w:r w:rsidR="00DE1694" w:rsidRPr="00D539D2">
            <w:rPr>
              <w:color w:val="943634" w:themeColor="accent2" w:themeShade="BF"/>
            </w:rPr>
            <w:t>interoffice memorandum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6365"/>
        <w:gridCol w:w="2425"/>
      </w:tblGrid>
      <w:tr w:rsidR="00DD1EFD" w14:paraId="3B77250F" w14:textId="77777777" w:rsidTr="00817CE5">
        <w:tc>
          <w:tcPr>
            <w:tcW w:w="1280" w:type="dxa"/>
          </w:tcPr>
          <w:p w14:paraId="52AE807D" w14:textId="77777777" w:rsidR="00DD1EFD" w:rsidRPr="00DD1EFD" w:rsidRDefault="00DD1EFD" w:rsidP="00DD1EFD">
            <w:pPr>
              <w:jc w:val="right"/>
              <w:rPr>
                <w:b/>
              </w:rPr>
            </w:pPr>
            <w:r w:rsidRPr="00DD1EFD">
              <w:rPr>
                <w:b/>
              </w:rPr>
              <w:t>DATE:</w:t>
            </w:r>
          </w:p>
        </w:tc>
        <w:tc>
          <w:tcPr>
            <w:tcW w:w="6365" w:type="dxa"/>
          </w:tcPr>
          <w:p w14:paraId="0B841ADF" w14:textId="740DAAF2" w:rsidR="00DD1EFD" w:rsidRDefault="00D855D2" w:rsidP="007A1081">
            <w:r>
              <w:t xml:space="preserve">May </w:t>
            </w:r>
            <w:r w:rsidR="00CC0846">
              <w:t>1</w:t>
            </w:r>
            <w:r w:rsidR="00CE3C96">
              <w:t>5</w:t>
            </w:r>
            <w:r>
              <w:t>, 202</w:t>
            </w:r>
            <w:r w:rsidR="00CE3C96">
              <w:t>3</w:t>
            </w:r>
          </w:p>
        </w:tc>
        <w:tc>
          <w:tcPr>
            <w:tcW w:w="2425" w:type="dxa"/>
            <w:vMerge w:val="restart"/>
          </w:tcPr>
          <w:p w14:paraId="6607A038" w14:textId="77777777" w:rsidR="00DA5053" w:rsidRDefault="004875BA" w:rsidP="004875BA">
            <w:r>
              <w:t>c</w:t>
            </w:r>
            <w:r w:rsidRPr="005673B8">
              <w:t>:</w:t>
            </w:r>
            <w:r w:rsidR="00D855D2">
              <w:t xml:space="preserve">  M</w:t>
            </w:r>
            <w:r>
              <w:t xml:space="preserve">. </w:t>
            </w:r>
            <w:r w:rsidR="00D855D2">
              <w:t>Dooley</w:t>
            </w:r>
            <w:r>
              <w:t>, K. Cove</w:t>
            </w:r>
            <w:r w:rsidR="00DA5053">
              <w:t>, N. Kat</w:t>
            </w:r>
            <w:r w:rsidR="009232EE">
              <w:t>t</w:t>
            </w:r>
            <w:r w:rsidR="00DA5053">
              <w:t xml:space="preserve">ula, A. </w:t>
            </w:r>
            <w:proofErr w:type="gramStart"/>
            <w:r w:rsidR="00DA5053">
              <w:t xml:space="preserve">Michaels, </w:t>
            </w:r>
            <w:r w:rsidR="00605E66">
              <w:t xml:space="preserve"> K.</w:t>
            </w:r>
            <w:proofErr w:type="gramEnd"/>
            <w:r w:rsidR="00605E66">
              <w:t xml:space="preserve"> Yousif</w:t>
            </w:r>
            <w:r w:rsidR="00DA5053">
              <w:t xml:space="preserve"> </w:t>
            </w:r>
          </w:p>
          <w:p w14:paraId="4D9A81EC" w14:textId="77777777" w:rsidR="00DD1EFD" w:rsidRDefault="00DD1EFD" w:rsidP="007562CE"/>
        </w:tc>
      </w:tr>
      <w:tr w:rsidR="00DD1EFD" w14:paraId="6BEC54E3" w14:textId="77777777" w:rsidTr="00817CE5">
        <w:tc>
          <w:tcPr>
            <w:tcW w:w="1280" w:type="dxa"/>
          </w:tcPr>
          <w:p w14:paraId="64D5809F" w14:textId="77777777" w:rsidR="00DD1EFD" w:rsidRPr="00DD1EFD" w:rsidRDefault="00DD1EFD" w:rsidP="00DD1EFD">
            <w:pPr>
              <w:jc w:val="right"/>
              <w:rPr>
                <w:b/>
              </w:rPr>
            </w:pPr>
            <w:r w:rsidRPr="00DD1EFD">
              <w:rPr>
                <w:b/>
              </w:rPr>
              <w:t>TO:</w:t>
            </w:r>
          </w:p>
        </w:tc>
        <w:tc>
          <w:tcPr>
            <w:tcW w:w="6365" w:type="dxa"/>
          </w:tcPr>
          <w:p w14:paraId="6DB43B3C" w14:textId="77777777" w:rsidR="00DD1EFD" w:rsidRDefault="00DD1EFD" w:rsidP="007A1081">
            <w:r>
              <w:t>Treasury and Assessing Staff</w:t>
            </w:r>
          </w:p>
        </w:tc>
        <w:tc>
          <w:tcPr>
            <w:tcW w:w="2425" w:type="dxa"/>
            <w:vMerge/>
          </w:tcPr>
          <w:p w14:paraId="36516715" w14:textId="77777777" w:rsidR="00DD1EFD" w:rsidRDefault="00DD1EFD" w:rsidP="007A1081"/>
        </w:tc>
      </w:tr>
      <w:tr w:rsidR="00DD1EFD" w14:paraId="0DC80C2E" w14:textId="77777777" w:rsidTr="00817CE5">
        <w:tc>
          <w:tcPr>
            <w:tcW w:w="1280" w:type="dxa"/>
          </w:tcPr>
          <w:p w14:paraId="64817482" w14:textId="77777777" w:rsidR="00DD1EFD" w:rsidRPr="00DD1EFD" w:rsidRDefault="00DD1EFD" w:rsidP="00DD1EFD">
            <w:pPr>
              <w:jc w:val="right"/>
              <w:rPr>
                <w:b/>
              </w:rPr>
            </w:pPr>
            <w:r w:rsidRPr="00DD1EFD">
              <w:rPr>
                <w:b/>
              </w:rPr>
              <w:t>FROM:</w:t>
            </w:r>
          </w:p>
        </w:tc>
        <w:tc>
          <w:tcPr>
            <w:tcW w:w="6365" w:type="dxa"/>
          </w:tcPr>
          <w:p w14:paraId="555F9CBB" w14:textId="77777777" w:rsidR="00DD1EFD" w:rsidRDefault="00D028EC" w:rsidP="007A1081">
            <w:r>
              <w:t>Allyson Bettis, Deputy Treasurer</w:t>
            </w:r>
          </w:p>
        </w:tc>
        <w:tc>
          <w:tcPr>
            <w:tcW w:w="2425" w:type="dxa"/>
            <w:vMerge/>
          </w:tcPr>
          <w:p w14:paraId="500C954A" w14:textId="77777777" w:rsidR="00DD1EFD" w:rsidRDefault="00DD1EFD" w:rsidP="007A1081"/>
        </w:tc>
      </w:tr>
      <w:tr w:rsidR="00DD1EFD" w14:paraId="3C59ED36" w14:textId="77777777" w:rsidTr="00817CE5">
        <w:tc>
          <w:tcPr>
            <w:tcW w:w="1280" w:type="dxa"/>
          </w:tcPr>
          <w:p w14:paraId="4E880173" w14:textId="77777777" w:rsidR="00DD1EFD" w:rsidRPr="00DD1EFD" w:rsidRDefault="00DD1EFD" w:rsidP="00DD1EFD">
            <w:pPr>
              <w:jc w:val="right"/>
              <w:rPr>
                <w:b/>
              </w:rPr>
            </w:pPr>
            <w:r w:rsidRPr="00DD1EFD">
              <w:rPr>
                <w:b/>
              </w:rPr>
              <w:t>SUBJECT:</w:t>
            </w:r>
          </w:p>
        </w:tc>
        <w:tc>
          <w:tcPr>
            <w:tcW w:w="8790" w:type="dxa"/>
            <w:gridSpan w:val="2"/>
          </w:tcPr>
          <w:p w14:paraId="52AC7038" w14:textId="56A7A617" w:rsidR="00DD1EFD" w:rsidRDefault="004875BA" w:rsidP="007A1081">
            <w:r>
              <w:t>202</w:t>
            </w:r>
            <w:r w:rsidR="00CE3C96">
              <w:t>3</w:t>
            </w:r>
            <w:r w:rsidR="007A737F">
              <w:t xml:space="preserve"> Summer</w:t>
            </w:r>
            <w:r w:rsidR="00D028EC">
              <w:t xml:space="preserve"> Tax Bills</w:t>
            </w:r>
          </w:p>
        </w:tc>
      </w:tr>
    </w:tbl>
    <w:p w14:paraId="60EDF46D" w14:textId="77777777" w:rsidR="007562CE" w:rsidRDefault="007562CE" w:rsidP="007562CE">
      <w:pPr>
        <w:spacing w:before="0"/>
      </w:pPr>
    </w:p>
    <w:p w14:paraId="23C6E233" w14:textId="0731C26A" w:rsidR="00DD1EFD" w:rsidRDefault="00DD1EFD" w:rsidP="007562CE">
      <w:pPr>
        <w:spacing w:before="0"/>
      </w:pPr>
      <w:r>
        <w:t xml:space="preserve">The following will be our schedule for the </w:t>
      </w:r>
      <w:r w:rsidR="004875BA">
        <w:t>202</w:t>
      </w:r>
      <w:r w:rsidR="00CE3C96">
        <w:t>3</w:t>
      </w:r>
      <w:r>
        <w:t xml:space="preserve"> </w:t>
      </w:r>
      <w:r w:rsidR="007A737F">
        <w:t>Summer</w:t>
      </w:r>
      <w:r>
        <w:t xml:space="preserve"> Tax </w:t>
      </w:r>
      <w:r w:rsidR="00446D05">
        <w:t>Roll/</w:t>
      </w:r>
      <w:r>
        <w:t>Bills:</w:t>
      </w:r>
    </w:p>
    <w:p w14:paraId="1FE087E2" w14:textId="77777777" w:rsidR="007562CE" w:rsidRDefault="007562CE" w:rsidP="007562CE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70"/>
        <w:gridCol w:w="8455"/>
      </w:tblGrid>
      <w:tr w:rsidR="00D028EC" w:rsidRPr="00C85EA1" w14:paraId="5C857042" w14:textId="77777777" w:rsidTr="006C46C6">
        <w:tc>
          <w:tcPr>
            <w:tcW w:w="1345" w:type="dxa"/>
          </w:tcPr>
          <w:p w14:paraId="03C9BC47" w14:textId="66966878" w:rsidR="00D028EC" w:rsidRPr="00C85EA1" w:rsidRDefault="006A4729" w:rsidP="004A37CD">
            <w:pPr>
              <w:jc w:val="right"/>
              <w:rPr>
                <w:sz w:val="20"/>
              </w:rPr>
            </w:pPr>
            <w:r>
              <w:rPr>
                <w:sz w:val="20"/>
              </w:rPr>
              <w:t>May 2</w:t>
            </w:r>
            <w:r w:rsidR="00CE3C96">
              <w:rPr>
                <w:sz w:val="20"/>
              </w:rPr>
              <w:t>2</w:t>
            </w:r>
            <w:r w:rsidR="00CE3C96" w:rsidRPr="00CE3C96">
              <w:rPr>
                <w:sz w:val="20"/>
                <w:vertAlign w:val="superscript"/>
              </w:rPr>
              <w:t>nd</w:t>
            </w:r>
            <w:r w:rsidR="00CE3C96">
              <w:rPr>
                <w:sz w:val="20"/>
              </w:rPr>
              <w:t xml:space="preserve"> </w:t>
            </w:r>
          </w:p>
        </w:tc>
        <w:tc>
          <w:tcPr>
            <w:tcW w:w="270" w:type="dxa"/>
          </w:tcPr>
          <w:p w14:paraId="6D4894BB" w14:textId="77777777" w:rsidR="00D028EC" w:rsidRPr="00C85EA1" w:rsidRDefault="00D028EC" w:rsidP="00D028EC">
            <w:pPr>
              <w:rPr>
                <w:sz w:val="20"/>
              </w:rPr>
            </w:pPr>
          </w:p>
        </w:tc>
        <w:tc>
          <w:tcPr>
            <w:tcW w:w="8455" w:type="dxa"/>
          </w:tcPr>
          <w:p w14:paraId="147EB8D5" w14:textId="77777777" w:rsidR="00D028EC" w:rsidRPr="00C85EA1" w:rsidRDefault="00C26AD8" w:rsidP="00D028EC">
            <w:pPr>
              <w:rPr>
                <w:sz w:val="20"/>
              </w:rPr>
            </w:pPr>
            <w:r w:rsidRPr="00C85EA1">
              <w:rPr>
                <w:sz w:val="20"/>
              </w:rPr>
              <w:t>Create new tax year in BS&amp;A</w:t>
            </w:r>
          </w:p>
        </w:tc>
      </w:tr>
      <w:tr w:rsidR="00605E66" w:rsidRPr="00C85EA1" w14:paraId="65B26C04" w14:textId="77777777" w:rsidTr="006C46C6">
        <w:tc>
          <w:tcPr>
            <w:tcW w:w="1345" w:type="dxa"/>
          </w:tcPr>
          <w:p w14:paraId="06308C9D" w14:textId="77777777" w:rsidR="00605E66" w:rsidRPr="00C85EA1" w:rsidRDefault="00605E66" w:rsidP="00605E66">
            <w:pPr>
              <w:jc w:val="right"/>
              <w:rPr>
                <w:sz w:val="20"/>
              </w:rPr>
            </w:pPr>
            <w:r w:rsidRPr="00C85EA1">
              <w:rPr>
                <w:sz w:val="20"/>
              </w:rPr>
              <w:t>June</w:t>
            </w:r>
            <w:r>
              <w:rPr>
                <w:sz w:val="20"/>
              </w:rPr>
              <w:t xml:space="preserve"> 1</w:t>
            </w:r>
            <w:r w:rsidRPr="00605E66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0" w:type="dxa"/>
          </w:tcPr>
          <w:p w14:paraId="0F8F2773" w14:textId="77777777" w:rsidR="00605E66" w:rsidRPr="00C85EA1" w:rsidRDefault="00605E66" w:rsidP="00605E66">
            <w:pPr>
              <w:rPr>
                <w:sz w:val="20"/>
              </w:rPr>
            </w:pPr>
          </w:p>
        </w:tc>
        <w:tc>
          <w:tcPr>
            <w:tcW w:w="8455" w:type="dxa"/>
          </w:tcPr>
          <w:p w14:paraId="01E9140A" w14:textId="77777777" w:rsidR="00605E66" w:rsidRPr="00C85EA1" w:rsidRDefault="00605E66" w:rsidP="00605E66">
            <w:pPr>
              <w:rPr>
                <w:sz w:val="20"/>
              </w:rPr>
            </w:pPr>
            <w:r w:rsidRPr="00C85EA1">
              <w:rPr>
                <w:sz w:val="20"/>
              </w:rPr>
              <w:t>All millage rates and rubbish fees submitted to Treasury</w:t>
            </w:r>
          </w:p>
        </w:tc>
      </w:tr>
      <w:tr w:rsidR="00605E66" w:rsidRPr="00C85EA1" w14:paraId="6FE84A60" w14:textId="77777777" w:rsidTr="006C46C6">
        <w:tc>
          <w:tcPr>
            <w:tcW w:w="1345" w:type="dxa"/>
          </w:tcPr>
          <w:p w14:paraId="08E6D1FD" w14:textId="3075A134" w:rsidR="00605E66" w:rsidRPr="00C85EA1" w:rsidRDefault="00605E66" w:rsidP="00605E66">
            <w:pPr>
              <w:jc w:val="right"/>
              <w:rPr>
                <w:sz w:val="20"/>
              </w:rPr>
            </w:pPr>
            <w:r w:rsidRPr="00C85EA1">
              <w:rPr>
                <w:sz w:val="20"/>
              </w:rPr>
              <w:t>June</w:t>
            </w:r>
            <w:r>
              <w:rPr>
                <w:sz w:val="20"/>
              </w:rPr>
              <w:t xml:space="preserve"> </w:t>
            </w:r>
            <w:r w:rsidR="00CE3C96">
              <w:rPr>
                <w:sz w:val="20"/>
              </w:rPr>
              <w:t>2</w:t>
            </w:r>
            <w:r w:rsidR="00CE3C96" w:rsidRPr="00CE3C96">
              <w:rPr>
                <w:sz w:val="20"/>
                <w:vertAlign w:val="superscript"/>
              </w:rPr>
              <w:t>nd</w:t>
            </w:r>
            <w:r w:rsidR="00CC084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0" w:type="dxa"/>
          </w:tcPr>
          <w:p w14:paraId="1A129D0C" w14:textId="77777777" w:rsidR="00605E66" w:rsidRPr="00C85EA1" w:rsidRDefault="00605E66" w:rsidP="00605E66">
            <w:pPr>
              <w:rPr>
                <w:sz w:val="20"/>
              </w:rPr>
            </w:pPr>
          </w:p>
        </w:tc>
        <w:tc>
          <w:tcPr>
            <w:tcW w:w="8455" w:type="dxa"/>
          </w:tcPr>
          <w:p w14:paraId="571F896F" w14:textId="77777777" w:rsidR="00605E66" w:rsidRPr="00C85EA1" w:rsidRDefault="00605E66" w:rsidP="00605E66">
            <w:pPr>
              <w:rPr>
                <w:sz w:val="20"/>
              </w:rPr>
            </w:pPr>
            <w:r w:rsidRPr="00C85EA1">
              <w:rPr>
                <w:sz w:val="20"/>
              </w:rPr>
              <w:t>Complete all tax master changes, including name and address changes, mortgage companies, MTTs, PREs, etc.</w:t>
            </w:r>
          </w:p>
        </w:tc>
      </w:tr>
      <w:tr w:rsidR="00605E66" w:rsidRPr="00C85EA1" w14:paraId="36F74C44" w14:textId="77777777" w:rsidTr="006C46C6">
        <w:tc>
          <w:tcPr>
            <w:tcW w:w="1345" w:type="dxa"/>
          </w:tcPr>
          <w:p w14:paraId="3D7A4A06" w14:textId="13B802A5" w:rsidR="00605E66" w:rsidRPr="00C85EA1" w:rsidRDefault="00605E66" w:rsidP="00605E66">
            <w:pPr>
              <w:jc w:val="right"/>
              <w:rPr>
                <w:sz w:val="20"/>
              </w:rPr>
            </w:pPr>
            <w:r w:rsidRPr="00C85EA1">
              <w:rPr>
                <w:sz w:val="20"/>
              </w:rPr>
              <w:t>June</w:t>
            </w:r>
            <w:r>
              <w:rPr>
                <w:sz w:val="20"/>
              </w:rPr>
              <w:t xml:space="preserve"> </w:t>
            </w:r>
            <w:r w:rsidR="00CE3C96">
              <w:rPr>
                <w:sz w:val="20"/>
              </w:rPr>
              <w:t>2</w:t>
            </w:r>
            <w:r w:rsidR="00CE3C96" w:rsidRPr="00CE3C96">
              <w:rPr>
                <w:sz w:val="20"/>
                <w:vertAlign w:val="superscript"/>
              </w:rPr>
              <w:t>nd</w:t>
            </w:r>
            <w:r w:rsidR="00CC0846">
              <w:rPr>
                <w:sz w:val="20"/>
              </w:rPr>
              <w:t xml:space="preserve">  </w:t>
            </w:r>
          </w:p>
        </w:tc>
        <w:tc>
          <w:tcPr>
            <w:tcW w:w="270" w:type="dxa"/>
          </w:tcPr>
          <w:p w14:paraId="1776997B" w14:textId="77777777" w:rsidR="00605E66" w:rsidRPr="00C85EA1" w:rsidRDefault="00605E66" w:rsidP="00605E66">
            <w:pPr>
              <w:rPr>
                <w:sz w:val="20"/>
              </w:rPr>
            </w:pPr>
          </w:p>
        </w:tc>
        <w:tc>
          <w:tcPr>
            <w:tcW w:w="8455" w:type="dxa"/>
          </w:tcPr>
          <w:p w14:paraId="3BEABA3B" w14:textId="77777777" w:rsidR="00605E66" w:rsidRPr="00C85EA1" w:rsidRDefault="00605E66" w:rsidP="00605E66">
            <w:pPr>
              <w:rPr>
                <w:sz w:val="20"/>
              </w:rPr>
            </w:pPr>
            <w:r w:rsidRPr="00C85EA1">
              <w:rPr>
                <w:sz w:val="20"/>
              </w:rPr>
              <w:t xml:space="preserve">Submit delinquent water and any non-BS&amp;A invoices to be added to the tax roll (false alarms, </w:t>
            </w:r>
            <w:r w:rsidR="009232EE">
              <w:rPr>
                <w:sz w:val="20"/>
              </w:rPr>
              <w:t xml:space="preserve">water/sewer permits, </w:t>
            </w:r>
            <w:r w:rsidRPr="00C85EA1">
              <w:rPr>
                <w:sz w:val="20"/>
              </w:rPr>
              <w:t>etc.)</w:t>
            </w:r>
          </w:p>
        </w:tc>
      </w:tr>
      <w:tr w:rsidR="00605E66" w:rsidRPr="00C85EA1" w14:paraId="33685920" w14:textId="77777777" w:rsidTr="006C46C6">
        <w:tc>
          <w:tcPr>
            <w:tcW w:w="1345" w:type="dxa"/>
          </w:tcPr>
          <w:p w14:paraId="48359695" w14:textId="69BA3592" w:rsidR="00605E66" w:rsidRPr="00C85EA1" w:rsidRDefault="00605E66" w:rsidP="00605E66">
            <w:pPr>
              <w:jc w:val="right"/>
              <w:rPr>
                <w:sz w:val="20"/>
              </w:rPr>
            </w:pPr>
            <w:r w:rsidRPr="00C85EA1">
              <w:rPr>
                <w:sz w:val="20"/>
              </w:rPr>
              <w:t>June</w:t>
            </w:r>
            <w:r w:rsidR="006A4729">
              <w:rPr>
                <w:sz w:val="20"/>
              </w:rPr>
              <w:t xml:space="preserve"> </w:t>
            </w:r>
            <w:r w:rsidR="00CE3C96">
              <w:rPr>
                <w:sz w:val="20"/>
              </w:rPr>
              <w:t>2</w:t>
            </w:r>
            <w:r w:rsidR="00CE3C96" w:rsidRPr="00CE3C96">
              <w:rPr>
                <w:sz w:val="20"/>
                <w:vertAlign w:val="superscript"/>
              </w:rPr>
              <w:t>nd</w:t>
            </w:r>
            <w:r w:rsidR="00CC0846">
              <w:rPr>
                <w:sz w:val="20"/>
              </w:rPr>
              <w:t xml:space="preserve">  </w:t>
            </w:r>
          </w:p>
        </w:tc>
        <w:tc>
          <w:tcPr>
            <w:tcW w:w="270" w:type="dxa"/>
          </w:tcPr>
          <w:p w14:paraId="4ADEAFB7" w14:textId="77777777" w:rsidR="00605E66" w:rsidRPr="00C85EA1" w:rsidRDefault="00605E66" w:rsidP="00605E66">
            <w:pPr>
              <w:rPr>
                <w:sz w:val="20"/>
              </w:rPr>
            </w:pPr>
          </w:p>
        </w:tc>
        <w:tc>
          <w:tcPr>
            <w:tcW w:w="8455" w:type="dxa"/>
          </w:tcPr>
          <w:p w14:paraId="5C07D44C" w14:textId="77777777" w:rsidR="00605E66" w:rsidRPr="00C85EA1" w:rsidRDefault="00605E66" w:rsidP="00605E66">
            <w:pPr>
              <w:rPr>
                <w:sz w:val="20"/>
              </w:rPr>
            </w:pPr>
            <w:r w:rsidRPr="00C85EA1">
              <w:rPr>
                <w:sz w:val="20"/>
              </w:rPr>
              <w:t>Complete list of unpaid MR invoices to be added to the tax roll</w:t>
            </w:r>
          </w:p>
        </w:tc>
      </w:tr>
      <w:tr w:rsidR="00605E66" w:rsidRPr="00C85EA1" w14:paraId="6930DB2F" w14:textId="77777777" w:rsidTr="006C46C6">
        <w:tc>
          <w:tcPr>
            <w:tcW w:w="1345" w:type="dxa"/>
          </w:tcPr>
          <w:p w14:paraId="45300195" w14:textId="5DD11A79" w:rsidR="00605E66" w:rsidRPr="00C85EA1" w:rsidRDefault="00605E66" w:rsidP="00605E66">
            <w:pPr>
              <w:jc w:val="right"/>
              <w:rPr>
                <w:sz w:val="20"/>
              </w:rPr>
            </w:pPr>
            <w:r w:rsidRPr="00C85EA1">
              <w:rPr>
                <w:sz w:val="20"/>
              </w:rPr>
              <w:t xml:space="preserve">June </w:t>
            </w:r>
            <w:r w:rsidR="006C46C6">
              <w:rPr>
                <w:sz w:val="20"/>
              </w:rPr>
              <w:t>7</w:t>
            </w:r>
            <w:r w:rsidRPr="00C85EA1">
              <w:rPr>
                <w:sz w:val="20"/>
                <w:vertAlign w:val="superscript"/>
              </w:rPr>
              <w:t>th</w:t>
            </w:r>
          </w:p>
        </w:tc>
        <w:tc>
          <w:tcPr>
            <w:tcW w:w="270" w:type="dxa"/>
          </w:tcPr>
          <w:p w14:paraId="5DB98C9D" w14:textId="77777777" w:rsidR="00605E66" w:rsidRPr="00C85EA1" w:rsidRDefault="00605E66" w:rsidP="00605E66">
            <w:pPr>
              <w:rPr>
                <w:sz w:val="20"/>
              </w:rPr>
            </w:pPr>
          </w:p>
        </w:tc>
        <w:tc>
          <w:tcPr>
            <w:tcW w:w="8455" w:type="dxa"/>
          </w:tcPr>
          <w:p w14:paraId="32545AEC" w14:textId="77777777" w:rsidR="00605E66" w:rsidRPr="00C85EA1" w:rsidRDefault="00605E66" w:rsidP="00605E66">
            <w:pPr>
              <w:rPr>
                <w:sz w:val="20"/>
              </w:rPr>
            </w:pPr>
            <w:r w:rsidRPr="00C85EA1">
              <w:rPr>
                <w:sz w:val="20"/>
              </w:rPr>
              <w:t>Final updates/corrections to above adjustments</w:t>
            </w:r>
          </w:p>
        </w:tc>
      </w:tr>
      <w:tr w:rsidR="00605E66" w:rsidRPr="00C85EA1" w14:paraId="7A7B9DDC" w14:textId="77777777" w:rsidTr="006C46C6">
        <w:tc>
          <w:tcPr>
            <w:tcW w:w="1345" w:type="dxa"/>
          </w:tcPr>
          <w:p w14:paraId="125596E8" w14:textId="170886C1" w:rsidR="00605E66" w:rsidRPr="00C85EA1" w:rsidRDefault="00605E66" w:rsidP="00605E66">
            <w:pPr>
              <w:jc w:val="right"/>
              <w:rPr>
                <w:rFonts w:cstheme="minorHAnsi"/>
                <w:color w:val="000000"/>
                <w:sz w:val="20"/>
              </w:rPr>
            </w:pPr>
            <w:r w:rsidRPr="00C85EA1">
              <w:rPr>
                <w:sz w:val="20"/>
              </w:rPr>
              <w:t xml:space="preserve">June </w:t>
            </w:r>
            <w:r w:rsidR="006C46C6">
              <w:rPr>
                <w:sz w:val="20"/>
              </w:rPr>
              <w:t>9</w:t>
            </w:r>
            <w:r w:rsidRPr="00C85EA1">
              <w:rPr>
                <w:sz w:val="20"/>
                <w:vertAlign w:val="superscript"/>
              </w:rPr>
              <w:t>th</w:t>
            </w:r>
            <w:r w:rsidRPr="00C85EA1">
              <w:rPr>
                <w:sz w:val="20"/>
              </w:rPr>
              <w:t xml:space="preserve"> </w:t>
            </w:r>
          </w:p>
        </w:tc>
        <w:tc>
          <w:tcPr>
            <w:tcW w:w="270" w:type="dxa"/>
          </w:tcPr>
          <w:p w14:paraId="788B0D48" w14:textId="77777777" w:rsidR="00605E66" w:rsidRPr="00C85EA1" w:rsidRDefault="00605E66" w:rsidP="00605E66">
            <w:pPr>
              <w:rPr>
                <w:sz w:val="20"/>
              </w:rPr>
            </w:pPr>
          </w:p>
        </w:tc>
        <w:tc>
          <w:tcPr>
            <w:tcW w:w="8455" w:type="dxa"/>
          </w:tcPr>
          <w:p w14:paraId="09897C8B" w14:textId="77777777" w:rsidR="00605E66" w:rsidRPr="00C85EA1" w:rsidRDefault="00605E66" w:rsidP="00605E66">
            <w:pPr>
              <w:rPr>
                <w:sz w:val="20"/>
              </w:rPr>
            </w:pPr>
            <w:r w:rsidRPr="00C85EA1">
              <w:rPr>
                <w:sz w:val="20"/>
              </w:rPr>
              <w:t>Check and balance totals of billing season</w:t>
            </w:r>
          </w:p>
        </w:tc>
      </w:tr>
      <w:tr w:rsidR="00605E66" w:rsidRPr="00C85EA1" w14:paraId="72E00C57" w14:textId="77777777" w:rsidTr="006C46C6">
        <w:tc>
          <w:tcPr>
            <w:tcW w:w="1345" w:type="dxa"/>
          </w:tcPr>
          <w:p w14:paraId="7363F80E" w14:textId="0489485B" w:rsidR="00605E66" w:rsidRPr="00C85EA1" w:rsidRDefault="00605E66" w:rsidP="00605E66">
            <w:pPr>
              <w:jc w:val="right"/>
              <w:rPr>
                <w:rFonts w:cstheme="minorHAnsi"/>
                <w:color w:val="000000"/>
                <w:sz w:val="20"/>
              </w:rPr>
            </w:pPr>
            <w:r w:rsidRPr="00C85EA1">
              <w:rPr>
                <w:sz w:val="20"/>
              </w:rPr>
              <w:t>June 1</w:t>
            </w:r>
            <w:r w:rsidR="006C46C6">
              <w:rPr>
                <w:sz w:val="20"/>
              </w:rPr>
              <w:t>2</w:t>
            </w:r>
            <w:r w:rsidRPr="00C85EA1">
              <w:rPr>
                <w:sz w:val="20"/>
                <w:vertAlign w:val="superscript"/>
              </w:rPr>
              <w:t>th</w:t>
            </w:r>
            <w:r w:rsidRPr="00C85EA1">
              <w:rPr>
                <w:sz w:val="20"/>
              </w:rPr>
              <w:t xml:space="preserve"> </w:t>
            </w:r>
          </w:p>
        </w:tc>
        <w:tc>
          <w:tcPr>
            <w:tcW w:w="270" w:type="dxa"/>
          </w:tcPr>
          <w:p w14:paraId="5D302A18" w14:textId="77777777" w:rsidR="00605E66" w:rsidRPr="00C85EA1" w:rsidRDefault="00605E66" w:rsidP="00605E66">
            <w:pPr>
              <w:rPr>
                <w:sz w:val="20"/>
              </w:rPr>
            </w:pPr>
          </w:p>
        </w:tc>
        <w:tc>
          <w:tcPr>
            <w:tcW w:w="8455" w:type="dxa"/>
          </w:tcPr>
          <w:p w14:paraId="1BCBC20C" w14:textId="77777777" w:rsidR="00605E66" w:rsidRPr="00C85EA1" w:rsidRDefault="00605E66" w:rsidP="00605E66">
            <w:pPr>
              <w:rPr>
                <w:sz w:val="20"/>
              </w:rPr>
            </w:pPr>
            <w:r w:rsidRPr="00C85EA1">
              <w:rPr>
                <w:sz w:val="20"/>
              </w:rPr>
              <w:t>Anticipated verification and sign-off from Oakland County</w:t>
            </w:r>
          </w:p>
        </w:tc>
      </w:tr>
      <w:tr w:rsidR="00605E66" w:rsidRPr="00C85EA1" w14:paraId="0FEA9672" w14:textId="77777777" w:rsidTr="006C46C6">
        <w:tc>
          <w:tcPr>
            <w:tcW w:w="1345" w:type="dxa"/>
          </w:tcPr>
          <w:p w14:paraId="18465879" w14:textId="597448C4" w:rsidR="00605E66" w:rsidRPr="00C85EA1" w:rsidRDefault="006A4729" w:rsidP="00605E66">
            <w:pPr>
              <w:jc w:val="right"/>
              <w:rPr>
                <w:rFonts w:cstheme="minorHAnsi"/>
                <w:color w:val="000000"/>
                <w:sz w:val="20"/>
              </w:rPr>
            </w:pPr>
            <w:r>
              <w:rPr>
                <w:sz w:val="20"/>
              </w:rPr>
              <w:t>June 1</w:t>
            </w:r>
            <w:r w:rsidR="006C46C6">
              <w:rPr>
                <w:sz w:val="20"/>
              </w:rPr>
              <w:t>3</w:t>
            </w:r>
            <w:r w:rsidR="00605E66" w:rsidRPr="00C85EA1">
              <w:rPr>
                <w:sz w:val="20"/>
                <w:vertAlign w:val="superscript"/>
              </w:rPr>
              <w:t>th</w:t>
            </w:r>
            <w:r w:rsidR="00605E66" w:rsidRPr="00C85EA1">
              <w:rPr>
                <w:sz w:val="20"/>
              </w:rPr>
              <w:t xml:space="preserve"> </w:t>
            </w:r>
          </w:p>
        </w:tc>
        <w:tc>
          <w:tcPr>
            <w:tcW w:w="270" w:type="dxa"/>
          </w:tcPr>
          <w:p w14:paraId="5DBCDEF7" w14:textId="77777777" w:rsidR="00605E66" w:rsidRPr="00C85EA1" w:rsidRDefault="00605E66" w:rsidP="00605E66">
            <w:pPr>
              <w:rPr>
                <w:sz w:val="20"/>
              </w:rPr>
            </w:pPr>
          </w:p>
        </w:tc>
        <w:tc>
          <w:tcPr>
            <w:tcW w:w="8455" w:type="dxa"/>
          </w:tcPr>
          <w:p w14:paraId="31C28EBC" w14:textId="77777777" w:rsidR="00605E66" w:rsidRPr="00C85EA1" w:rsidRDefault="00605E66" w:rsidP="00605E66">
            <w:pPr>
              <w:rPr>
                <w:sz w:val="20"/>
              </w:rPr>
            </w:pPr>
            <w:r w:rsidRPr="00C85EA1">
              <w:rPr>
                <w:sz w:val="20"/>
              </w:rPr>
              <w:t>Final name &amp; address update and Council budget adoption</w:t>
            </w:r>
          </w:p>
        </w:tc>
      </w:tr>
      <w:tr w:rsidR="00605E66" w:rsidRPr="00C85EA1" w14:paraId="69CFEC3A" w14:textId="77777777" w:rsidTr="006C46C6">
        <w:tc>
          <w:tcPr>
            <w:tcW w:w="1345" w:type="dxa"/>
          </w:tcPr>
          <w:p w14:paraId="359A4637" w14:textId="0DCAF817" w:rsidR="00605E66" w:rsidRPr="00C85EA1" w:rsidRDefault="00605E66" w:rsidP="00605E66">
            <w:pPr>
              <w:jc w:val="right"/>
              <w:rPr>
                <w:sz w:val="20"/>
              </w:rPr>
            </w:pPr>
            <w:r w:rsidRPr="00C85EA1">
              <w:rPr>
                <w:sz w:val="20"/>
              </w:rPr>
              <w:t>June 1</w:t>
            </w:r>
            <w:r w:rsidR="006C46C6">
              <w:rPr>
                <w:sz w:val="20"/>
              </w:rPr>
              <w:t>3</w:t>
            </w:r>
            <w:r w:rsidRPr="00C85EA1">
              <w:rPr>
                <w:sz w:val="20"/>
                <w:vertAlign w:val="superscript"/>
              </w:rPr>
              <w:t>th</w:t>
            </w:r>
            <w:r w:rsidRPr="00C85EA1">
              <w:rPr>
                <w:sz w:val="20"/>
              </w:rPr>
              <w:t xml:space="preserve"> </w:t>
            </w:r>
          </w:p>
        </w:tc>
        <w:tc>
          <w:tcPr>
            <w:tcW w:w="270" w:type="dxa"/>
          </w:tcPr>
          <w:p w14:paraId="7A848BA9" w14:textId="77777777" w:rsidR="00605E66" w:rsidRPr="00C85EA1" w:rsidRDefault="00605E66" w:rsidP="00605E66">
            <w:pPr>
              <w:rPr>
                <w:sz w:val="20"/>
              </w:rPr>
            </w:pPr>
          </w:p>
        </w:tc>
        <w:tc>
          <w:tcPr>
            <w:tcW w:w="8455" w:type="dxa"/>
          </w:tcPr>
          <w:p w14:paraId="49EED0E0" w14:textId="77777777" w:rsidR="00605E66" w:rsidRPr="00C85EA1" w:rsidRDefault="00605E66" w:rsidP="00605E66">
            <w:pPr>
              <w:rPr>
                <w:sz w:val="20"/>
              </w:rPr>
            </w:pPr>
            <w:r w:rsidRPr="00C85EA1">
              <w:rPr>
                <w:sz w:val="20"/>
              </w:rPr>
              <w:t>Commit Taxes</w:t>
            </w:r>
          </w:p>
        </w:tc>
      </w:tr>
      <w:tr w:rsidR="00605E66" w:rsidRPr="00C85EA1" w14:paraId="2DEB45CD" w14:textId="77777777" w:rsidTr="006C46C6">
        <w:tc>
          <w:tcPr>
            <w:tcW w:w="1345" w:type="dxa"/>
          </w:tcPr>
          <w:p w14:paraId="68A65884" w14:textId="0C69F5A1" w:rsidR="00605E66" w:rsidRPr="00C85EA1" w:rsidRDefault="006A4729" w:rsidP="00605E66">
            <w:pPr>
              <w:jc w:val="right"/>
              <w:rPr>
                <w:rFonts w:cstheme="minorHAnsi"/>
                <w:color w:val="000000"/>
                <w:sz w:val="20"/>
              </w:rPr>
            </w:pPr>
            <w:r>
              <w:rPr>
                <w:sz w:val="20"/>
              </w:rPr>
              <w:t>June 1</w:t>
            </w:r>
            <w:r w:rsidR="006C46C6">
              <w:rPr>
                <w:sz w:val="20"/>
              </w:rPr>
              <w:t>3</w:t>
            </w:r>
            <w:r w:rsidR="00605E66" w:rsidRPr="00C85EA1">
              <w:rPr>
                <w:sz w:val="20"/>
                <w:vertAlign w:val="superscript"/>
              </w:rPr>
              <w:t>th</w:t>
            </w:r>
            <w:r w:rsidR="00605E66" w:rsidRPr="00C85EA1">
              <w:rPr>
                <w:sz w:val="20"/>
              </w:rPr>
              <w:t xml:space="preserve"> </w:t>
            </w:r>
          </w:p>
        </w:tc>
        <w:tc>
          <w:tcPr>
            <w:tcW w:w="270" w:type="dxa"/>
          </w:tcPr>
          <w:p w14:paraId="509EABED" w14:textId="77777777" w:rsidR="00605E66" w:rsidRPr="00C85EA1" w:rsidRDefault="00605E66" w:rsidP="00605E66">
            <w:pPr>
              <w:rPr>
                <w:sz w:val="20"/>
              </w:rPr>
            </w:pPr>
          </w:p>
        </w:tc>
        <w:tc>
          <w:tcPr>
            <w:tcW w:w="8455" w:type="dxa"/>
          </w:tcPr>
          <w:p w14:paraId="7236731E" w14:textId="77777777" w:rsidR="00605E66" w:rsidRPr="00C85EA1" w:rsidRDefault="00605E66" w:rsidP="00605E66">
            <w:pPr>
              <w:rPr>
                <w:sz w:val="20"/>
              </w:rPr>
            </w:pPr>
            <w:r w:rsidRPr="00C85EA1">
              <w:rPr>
                <w:sz w:val="20"/>
              </w:rPr>
              <w:t xml:space="preserve">Submit information for printing tax bills to </w:t>
            </w:r>
            <w:r w:rsidR="006A4729">
              <w:rPr>
                <w:sz w:val="20"/>
              </w:rPr>
              <w:t>printer</w:t>
            </w:r>
          </w:p>
        </w:tc>
      </w:tr>
      <w:tr w:rsidR="00605E66" w:rsidRPr="00C85EA1" w14:paraId="6FA5F2A6" w14:textId="77777777" w:rsidTr="006C46C6">
        <w:tc>
          <w:tcPr>
            <w:tcW w:w="1345" w:type="dxa"/>
          </w:tcPr>
          <w:p w14:paraId="35E1A5B6" w14:textId="34F3A283" w:rsidR="00605E66" w:rsidRPr="00C85EA1" w:rsidRDefault="00605E66" w:rsidP="00605E66">
            <w:pPr>
              <w:jc w:val="right"/>
              <w:rPr>
                <w:sz w:val="20"/>
              </w:rPr>
            </w:pPr>
            <w:r w:rsidRPr="00C85EA1">
              <w:rPr>
                <w:rFonts w:cstheme="minorHAnsi"/>
                <w:color w:val="000000"/>
                <w:sz w:val="20"/>
              </w:rPr>
              <w:t>June 2</w:t>
            </w:r>
            <w:r w:rsidR="006C46C6">
              <w:rPr>
                <w:rFonts w:cstheme="minorHAnsi"/>
                <w:color w:val="000000"/>
                <w:sz w:val="20"/>
              </w:rPr>
              <w:t>6</w:t>
            </w:r>
            <w:r w:rsidRPr="00C85EA1">
              <w:rPr>
                <w:rFonts w:cstheme="minorHAnsi"/>
                <w:color w:val="000000"/>
                <w:sz w:val="20"/>
                <w:vertAlign w:val="superscript"/>
              </w:rPr>
              <w:t>th</w:t>
            </w:r>
            <w:r w:rsidRPr="00C85EA1">
              <w:rPr>
                <w:rFonts w:cstheme="minorHAnsi"/>
                <w:color w:val="000000"/>
                <w:sz w:val="20"/>
              </w:rPr>
              <w:t xml:space="preserve"> </w:t>
            </w:r>
          </w:p>
        </w:tc>
        <w:tc>
          <w:tcPr>
            <w:tcW w:w="270" w:type="dxa"/>
          </w:tcPr>
          <w:p w14:paraId="2C9F0199" w14:textId="77777777" w:rsidR="00605E66" w:rsidRPr="00C85EA1" w:rsidRDefault="00605E66" w:rsidP="00605E66">
            <w:pPr>
              <w:rPr>
                <w:sz w:val="20"/>
              </w:rPr>
            </w:pPr>
          </w:p>
        </w:tc>
        <w:tc>
          <w:tcPr>
            <w:tcW w:w="8455" w:type="dxa"/>
          </w:tcPr>
          <w:p w14:paraId="6B0D132F" w14:textId="782D4F04" w:rsidR="00605E66" w:rsidRPr="00C85EA1" w:rsidRDefault="00605E66" w:rsidP="00605E66">
            <w:pPr>
              <w:rPr>
                <w:sz w:val="20"/>
              </w:rPr>
            </w:pPr>
            <w:r w:rsidRPr="00C85EA1">
              <w:rPr>
                <w:sz w:val="20"/>
              </w:rPr>
              <w:t>Mortgage Coded Tax bills delivered in-house; mailed by 7/</w:t>
            </w:r>
            <w:r w:rsidR="008230D0">
              <w:rPr>
                <w:sz w:val="20"/>
              </w:rPr>
              <w:t>10</w:t>
            </w:r>
            <w:r w:rsidRPr="00C85EA1">
              <w:rPr>
                <w:sz w:val="20"/>
              </w:rPr>
              <w:t>/2</w:t>
            </w:r>
            <w:r w:rsidR="008230D0">
              <w:rPr>
                <w:sz w:val="20"/>
              </w:rPr>
              <w:t>3</w:t>
            </w:r>
          </w:p>
        </w:tc>
      </w:tr>
      <w:tr w:rsidR="00605E66" w:rsidRPr="00C85EA1" w14:paraId="2F144A66" w14:textId="77777777" w:rsidTr="006C46C6">
        <w:tc>
          <w:tcPr>
            <w:tcW w:w="1345" w:type="dxa"/>
          </w:tcPr>
          <w:p w14:paraId="4C5ABED1" w14:textId="333846B7" w:rsidR="00605E66" w:rsidRPr="00C85EA1" w:rsidRDefault="00605E66" w:rsidP="006C46C6">
            <w:pPr>
              <w:jc w:val="right"/>
              <w:rPr>
                <w:sz w:val="20"/>
              </w:rPr>
            </w:pPr>
            <w:r w:rsidRPr="00C85EA1">
              <w:rPr>
                <w:rFonts w:cstheme="minorHAnsi"/>
                <w:color w:val="000000"/>
                <w:sz w:val="20"/>
              </w:rPr>
              <w:t>June</w:t>
            </w:r>
            <w:r w:rsidR="006C46C6">
              <w:rPr>
                <w:rFonts w:cstheme="minorHAnsi"/>
                <w:color w:val="000000"/>
                <w:sz w:val="20"/>
              </w:rPr>
              <w:t xml:space="preserve"> 29/30</w:t>
            </w:r>
            <w:r w:rsidRPr="00C85EA1">
              <w:rPr>
                <w:rFonts w:cstheme="minorHAnsi"/>
                <w:color w:val="000000"/>
                <w:sz w:val="20"/>
                <w:vertAlign w:val="superscript"/>
              </w:rPr>
              <w:t>th</w:t>
            </w:r>
            <w:r w:rsidRPr="00C85EA1">
              <w:rPr>
                <w:rFonts w:cstheme="minorHAnsi"/>
                <w:color w:val="000000"/>
                <w:sz w:val="20"/>
              </w:rPr>
              <w:t xml:space="preserve"> </w:t>
            </w:r>
          </w:p>
        </w:tc>
        <w:tc>
          <w:tcPr>
            <w:tcW w:w="270" w:type="dxa"/>
          </w:tcPr>
          <w:p w14:paraId="50574326" w14:textId="77777777" w:rsidR="00605E66" w:rsidRPr="00C85EA1" w:rsidRDefault="00605E66" w:rsidP="00605E66">
            <w:pPr>
              <w:rPr>
                <w:sz w:val="20"/>
              </w:rPr>
            </w:pPr>
          </w:p>
        </w:tc>
        <w:tc>
          <w:tcPr>
            <w:tcW w:w="8455" w:type="dxa"/>
          </w:tcPr>
          <w:p w14:paraId="3EB7DFDF" w14:textId="77777777" w:rsidR="00605E66" w:rsidRPr="00C85EA1" w:rsidRDefault="00605E66" w:rsidP="00605E66">
            <w:pPr>
              <w:rPr>
                <w:sz w:val="20"/>
              </w:rPr>
            </w:pPr>
            <w:r w:rsidRPr="00C85EA1">
              <w:rPr>
                <w:sz w:val="20"/>
              </w:rPr>
              <w:t>Tax bills mailed</w:t>
            </w:r>
          </w:p>
        </w:tc>
      </w:tr>
    </w:tbl>
    <w:p w14:paraId="38770379" w14:textId="77777777" w:rsidR="00817CE5" w:rsidRDefault="00817CE5" w:rsidP="00817CE5">
      <w:r>
        <w:tab/>
      </w:r>
      <w:r>
        <w:tab/>
      </w:r>
      <w:r>
        <w:tab/>
      </w:r>
    </w:p>
    <w:p w14:paraId="48CCF952" w14:textId="77777777" w:rsidR="007562CE" w:rsidRDefault="007562CE">
      <w:pPr>
        <w:spacing w:before="0"/>
      </w:pPr>
    </w:p>
    <w:sectPr w:rsidR="007562CE" w:rsidSect="000F5B9C">
      <w:footerReference w:type="even" r:id="rId8"/>
      <w:footerReference w:type="default" r:id="rId9"/>
      <w:footerReference w:type="first" r:id="rId10"/>
      <w:pgSz w:w="12240" w:h="15840" w:code="1"/>
      <w:pgMar w:top="360" w:right="1080" w:bottom="810" w:left="1080" w:header="960" w:footer="64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15F9A" w14:textId="77777777" w:rsidR="000F5B9C" w:rsidRDefault="000F5B9C">
      <w:r>
        <w:separator/>
      </w:r>
    </w:p>
    <w:p w14:paraId="0ABD9803" w14:textId="77777777" w:rsidR="000F5B9C" w:rsidRDefault="000F5B9C"/>
  </w:endnote>
  <w:endnote w:type="continuationSeparator" w:id="0">
    <w:p w14:paraId="34CF5942" w14:textId="77777777" w:rsidR="000F5B9C" w:rsidRDefault="000F5B9C">
      <w:r>
        <w:continuationSeparator/>
      </w:r>
    </w:p>
    <w:p w14:paraId="11A01883" w14:textId="77777777" w:rsidR="000F5B9C" w:rsidRDefault="000F5B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79374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CC0AF7F" w14:textId="77777777" w:rsidR="005673B8" w:rsidRDefault="005673B8">
    <w:pPr>
      <w:pStyle w:val="Footer"/>
    </w:pPr>
  </w:p>
  <w:p w14:paraId="27195343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0272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DD45E" w14:textId="77777777" w:rsidR="00C8765D" w:rsidRDefault="00C8765D" w:rsidP="00C876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B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2D0C1" w14:textId="4C4B2D5C" w:rsidR="001D1B4D" w:rsidRDefault="001D1B4D">
    <w:r w:rsidRPr="001D1B4D">
      <w:rPr>
        <w:i/>
        <w:sz w:val="18"/>
      </w:rPr>
      <w:fldChar w:fldCharType="begin"/>
    </w:r>
    <w:r w:rsidRPr="001D1B4D">
      <w:rPr>
        <w:i/>
        <w:sz w:val="18"/>
      </w:rPr>
      <w:instrText xml:space="preserve"> FILENAME \p \* MERGEFORMAT </w:instrText>
    </w:r>
    <w:r w:rsidRPr="001D1B4D">
      <w:rPr>
        <w:i/>
        <w:sz w:val="18"/>
      </w:rPr>
      <w:fldChar w:fldCharType="separate"/>
    </w:r>
    <w:r w:rsidR="00B55C7E">
      <w:rPr>
        <w:i/>
        <w:noProof/>
        <w:sz w:val="18"/>
      </w:rPr>
      <w:t>H:\Tax\Tax Bill Rollout Schedule - Summer.docx</w:t>
    </w:r>
    <w:r w:rsidRPr="001D1B4D">
      <w:rPr>
        <w:i/>
        <w:sz w:val="18"/>
      </w:rPr>
      <w:fldChar w:fldCharType="end"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7DC4C" w14:textId="77777777" w:rsidR="000F5B9C" w:rsidRDefault="000F5B9C">
      <w:r>
        <w:separator/>
      </w:r>
    </w:p>
    <w:p w14:paraId="3EBB2D58" w14:textId="77777777" w:rsidR="000F5B9C" w:rsidRDefault="000F5B9C"/>
  </w:footnote>
  <w:footnote w:type="continuationSeparator" w:id="0">
    <w:p w14:paraId="567C817B" w14:textId="77777777" w:rsidR="000F5B9C" w:rsidRDefault="000F5B9C">
      <w:r>
        <w:continuationSeparator/>
      </w:r>
    </w:p>
    <w:p w14:paraId="01802D65" w14:textId="77777777" w:rsidR="000F5B9C" w:rsidRDefault="000F5B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280E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20B3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52F2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BCBB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EC63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F284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280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625E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CDF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E663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2C2ED5"/>
    <w:multiLevelType w:val="hybridMultilevel"/>
    <w:tmpl w:val="B8DA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7387">
    <w:abstractNumId w:val="9"/>
  </w:num>
  <w:num w:numId="2" w16cid:durableId="182942709">
    <w:abstractNumId w:val="7"/>
  </w:num>
  <w:num w:numId="3" w16cid:durableId="1917088417">
    <w:abstractNumId w:val="6"/>
  </w:num>
  <w:num w:numId="4" w16cid:durableId="1470123357">
    <w:abstractNumId w:val="5"/>
  </w:num>
  <w:num w:numId="5" w16cid:durableId="327028105">
    <w:abstractNumId w:val="4"/>
  </w:num>
  <w:num w:numId="6" w16cid:durableId="1766071463">
    <w:abstractNumId w:val="8"/>
  </w:num>
  <w:num w:numId="7" w16cid:durableId="2065249358">
    <w:abstractNumId w:val="3"/>
  </w:num>
  <w:num w:numId="8" w16cid:durableId="1652907889">
    <w:abstractNumId w:val="2"/>
  </w:num>
  <w:num w:numId="9" w16cid:durableId="432096376">
    <w:abstractNumId w:val="1"/>
  </w:num>
  <w:num w:numId="10" w16cid:durableId="2114860909">
    <w:abstractNumId w:val="0"/>
  </w:num>
  <w:num w:numId="11" w16cid:durableId="786001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D2"/>
    <w:rsid w:val="00020E86"/>
    <w:rsid w:val="00053CD4"/>
    <w:rsid w:val="00075BA2"/>
    <w:rsid w:val="00077BE0"/>
    <w:rsid w:val="000D4049"/>
    <w:rsid w:val="000F5B9C"/>
    <w:rsid w:val="001011C8"/>
    <w:rsid w:val="00114C1E"/>
    <w:rsid w:val="00124376"/>
    <w:rsid w:val="00136E8C"/>
    <w:rsid w:val="0016077E"/>
    <w:rsid w:val="001772FF"/>
    <w:rsid w:val="001D09F2"/>
    <w:rsid w:val="001D1B4D"/>
    <w:rsid w:val="001F3274"/>
    <w:rsid w:val="00245746"/>
    <w:rsid w:val="002A6C47"/>
    <w:rsid w:val="002C4BD7"/>
    <w:rsid w:val="00354FAD"/>
    <w:rsid w:val="00396ACD"/>
    <w:rsid w:val="00431C47"/>
    <w:rsid w:val="00446D05"/>
    <w:rsid w:val="00463FF5"/>
    <w:rsid w:val="00483440"/>
    <w:rsid w:val="004875BA"/>
    <w:rsid w:val="00491AC4"/>
    <w:rsid w:val="004A37CD"/>
    <w:rsid w:val="004B01D8"/>
    <w:rsid w:val="005127FE"/>
    <w:rsid w:val="00556689"/>
    <w:rsid w:val="005673B8"/>
    <w:rsid w:val="00567DF2"/>
    <w:rsid w:val="0059699D"/>
    <w:rsid w:val="005B70A9"/>
    <w:rsid w:val="005E3FDD"/>
    <w:rsid w:val="00605E66"/>
    <w:rsid w:val="006578FD"/>
    <w:rsid w:val="006700B8"/>
    <w:rsid w:val="00674BAA"/>
    <w:rsid w:val="006A4729"/>
    <w:rsid w:val="006C46C6"/>
    <w:rsid w:val="00733156"/>
    <w:rsid w:val="00754980"/>
    <w:rsid w:val="00755917"/>
    <w:rsid w:val="007562CE"/>
    <w:rsid w:val="00776EC9"/>
    <w:rsid w:val="007A1081"/>
    <w:rsid w:val="007A737F"/>
    <w:rsid w:val="007B07E9"/>
    <w:rsid w:val="007B685E"/>
    <w:rsid w:val="007F776A"/>
    <w:rsid w:val="00817CE5"/>
    <w:rsid w:val="008230D0"/>
    <w:rsid w:val="00853521"/>
    <w:rsid w:val="008869B4"/>
    <w:rsid w:val="0091348F"/>
    <w:rsid w:val="009232EE"/>
    <w:rsid w:val="00991DFF"/>
    <w:rsid w:val="009B6F95"/>
    <w:rsid w:val="00A5444A"/>
    <w:rsid w:val="00A814DB"/>
    <w:rsid w:val="00AA183A"/>
    <w:rsid w:val="00AC2B60"/>
    <w:rsid w:val="00AD6ECA"/>
    <w:rsid w:val="00AF3F83"/>
    <w:rsid w:val="00B55C7E"/>
    <w:rsid w:val="00B816AD"/>
    <w:rsid w:val="00BB0495"/>
    <w:rsid w:val="00BD16EA"/>
    <w:rsid w:val="00C26AD8"/>
    <w:rsid w:val="00C51070"/>
    <w:rsid w:val="00C551B4"/>
    <w:rsid w:val="00C85EA1"/>
    <w:rsid w:val="00C86C52"/>
    <w:rsid w:val="00C8765D"/>
    <w:rsid w:val="00CC0846"/>
    <w:rsid w:val="00CE3C96"/>
    <w:rsid w:val="00D028EC"/>
    <w:rsid w:val="00D539D2"/>
    <w:rsid w:val="00D7023D"/>
    <w:rsid w:val="00D771EB"/>
    <w:rsid w:val="00D855D2"/>
    <w:rsid w:val="00D86A55"/>
    <w:rsid w:val="00DA5053"/>
    <w:rsid w:val="00DD1EFD"/>
    <w:rsid w:val="00DE1694"/>
    <w:rsid w:val="00DF1E78"/>
    <w:rsid w:val="00E77F68"/>
    <w:rsid w:val="00EC139E"/>
    <w:rsid w:val="00F358EA"/>
    <w:rsid w:val="00F37651"/>
    <w:rsid w:val="00F96B87"/>
    <w:rsid w:val="00FE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13480"/>
  <w15:docId w15:val="{48E6A60F-381C-4C1D-BBFF-CE9E9191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5D"/>
  </w:style>
  <w:style w:type="paragraph" w:styleId="Heading1">
    <w:name w:val="heading 1"/>
    <w:basedOn w:val="Normal"/>
    <w:uiPriority w:val="9"/>
    <w:qFormat/>
    <w:rsid w:val="007A1081"/>
    <w:pPr>
      <w:spacing w:after="60"/>
      <w:contextualSpacing/>
      <w:outlineLvl w:val="0"/>
    </w:pPr>
    <w:rPr>
      <w:rFonts w:asciiTheme="majorHAnsi" w:hAnsiTheme="majorHAnsi"/>
      <w:b/>
      <w:caps/>
    </w:rPr>
  </w:style>
  <w:style w:type="paragraph" w:styleId="Heading2">
    <w:name w:val="heading 2"/>
    <w:basedOn w:val="Normal"/>
    <w:link w:val="Heading2Char"/>
    <w:uiPriority w:val="9"/>
    <w:unhideWhenUsed/>
    <w:qFormat/>
    <w:rsid w:val="007A1081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A1081"/>
    <w:pPr>
      <w:keepNext/>
      <w:keepLines/>
      <w:spacing w:after="240" w:line="240" w:lineRule="atLeast"/>
      <w:outlineLvl w:val="2"/>
    </w:pPr>
    <w:rPr>
      <w:rFonts w:asciiTheme="majorHAnsi" w:hAnsiTheme="majorHAnsi"/>
      <w:i/>
      <w:caps/>
      <w:kern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3"/>
    </w:pPr>
    <w:rPr>
      <w:rFonts w:asciiTheme="majorHAnsi" w:hAnsiTheme="majorHAnsi"/>
      <w:color w:val="1F497D" w:themeColor="text2"/>
      <w:kern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4"/>
    </w:pPr>
    <w:rPr>
      <w:rFonts w:asciiTheme="majorHAnsi" w:hAnsiTheme="majorHAnsi"/>
      <w:i/>
      <w:color w:val="1F497D" w:themeColor="text2"/>
      <w:kern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97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0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0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32423" w:themeColor="accent2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0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Normal"/>
    <w:uiPriority w:val="99"/>
    <w:semiHidden/>
    <w:rsid w:val="00F37651"/>
    <w:pPr>
      <w:spacing w:line="220" w:lineRule="atLeast"/>
    </w:pPr>
  </w:style>
  <w:style w:type="paragraph" w:styleId="Footer">
    <w:name w:val="footer"/>
    <w:basedOn w:val="Normal"/>
    <w:link w:val="FooterChar"/>
    <w:uiPriority w:val="99"/>
    <w:unhideWhenUsed/>
    <w:rsid w:val="00C8765D"/>
    <w:pPr>
      <w:keepLines/>
      <w:pBdr>
        <w:top w:val="single" w:sz="6" w:space="2" w:color="auto"/>
      </w:pBdr>
      <w:spacing w:before="0"/>
      <w:ind w:left="4075" w:right="4075"/>
      <w:jc w:val="center"/>
    </w:pPr>
    <w:rPr>
      <w:kern w:val="18"/>
    </w:rPr>
  </w:style>
  <w:style w:type="paragraph" w:styleId="Header">
    <w:name w:val="header"/>
    <w:basedOn w:val="Normal"/>
    <w:uiPriority w:val="99"/>
    <w:unhideWhenUsed/>
    <w:rsid w:val="00F96B87"/>
    <w:pPr>
      <w:keepLines/>
      <w:spacing w:after="660" w:line="240" w:lineRule="atLeast"/>
      <w:jc w:val="center"/>
    </w:pPr>
    <w:rPr>
      <w:caps/>
      <w:kern w:val="18"/>
    </w:rPr>
  </w:style>
  <w:style w:type="paragraph" w:styleId="MessageHeader">
    <w:name w:val="Message Header"/>
    <w:basedOn w:val="Normal"/>
    <w:uiPriority w:val="99"/>
    <w:semiHidden/>
    <w:rsid w:val="00431C47"/>
    <w:pPr>
      <w:keepLines/>
      <w:spacing w:after="120"/>
      <w:ind w:left="1080" w:hanging="1080"/>
    </w:pPr>
    <w:rPr>
      <w:caps/>
    </w:rPr>
  </w:style>
  <w:style w:type="paragraph" w:styleId="NormalIndent">
    <w:name w:val="Normal Indent"/>
    <w:basedOn w:val="Normal"/>
    <w:uiPriority w:val="99"/>
    <w:semiHidden/>
    <w:rsid w:val="00F37651"/>
    <w:pPr>
      <w:ind w:left="720"/>
    </w:pPr>
  </w:style>
  <w:style w:type="character" w:styleId="PageNumber">
    <w:name w:val="page number"/>
    <w:uiPriority w:val="99"/>
    <w:semiHidden/>
    <w:rsid w:val="00F37651"/>
  </w:style>
  <w:style w:type="paragraph" w:styleId="Signature">
    <w:name w:val="Signature"/>
    <w:basedOn w:val="Normal"/>
    <w:next w:val="Normal"/>
    <w:uiPriority w:val="99"/>
    <w:semiHidden/>
    <w:rsid w:val="00431C47"/>
    <w:pPr>
      <w:keepNext/>
      <w:keepLines/>
      <w:spacing w:before="6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Cs w:val="16"/>
    </w:rPr>
  </w:style>
  <w:style w:type="paragraph" w:styleId="Title">
    <w:name w:val="Title"/>
    <w:basedOn w:val="Normal"/>
    <w:link w:val="TitleChar"/>
    <w:uiPriority w:val="2"/>
    <w:unhideWhenUsed/>
    <w:qFormat/>
    <w:rsid w:val="00431C47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contextualSpacing/>
      <w:jc w:val="center"/>
    </w:pPr>
    <w:rPr>
      <w:rFonts w:asciiTheme="majorHAnsi" w:hAnsiTheme="majorHAnsi"/>
      <w:b/>
      <w:caps/>
      <w:spacing w:val="20"/>
    </w:rPr>
  </w:style>
  <w:style w:type="character" w:customStyle="1" w:styleId="TitleChar">
    <w:name w:val="Title Char"/>
    <w:basedOn w:val="DefaultParagraphFont"/>
    <w:link w:val="Title"/>
    <w:uiPriority w:val="2"/>
    <w:rsid w:val="00431C47"/>
    <w:rPr>
      <w:rFonts w:asciiTheme="majorHAnsi" w:hAnsiTheme="majorHAnsi"/>
      <w:b/>
      <w:caps/>
      <w:spacing w:val="20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4BAA"/>
    <w:rPr>
      <w:color w:val="595959" w:themeColor="text1" w:themeTint="A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4BD7"/>
  </w:style>
  <w:style w:type="paragraph" w:styleId="BlockText">
    <w:name w:val="Block Text"/>
    <w:basedOn w:val="Normal"/>
    <w:uiPriority w:val="99"/>
    <w:semiHidden/>
    <w:unhideWhenUsed/>
    <w:rsid w:val="00674BAA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4B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4BD7"/>
  </w:style>
  <w:style w:type="paragraph" w:styleId="BodyText3">
    <w:name w:val="Body Text 3"/>
    <w:basedOn w:val="Normal"/>
    <w:link w:val="BodyText3Char"/>
    <w:uiPriority w:val="99"/>
    <w:semiHidden/>
    <w:unhideWhenUsed/>
    <w:rsid w:val="002C4BD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4BD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431C47"/>
    <w:pPr>
      <w:spacing w:before="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31C4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4B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4BD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4BD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4BD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4BD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4BD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4BD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4BD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74BAA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4BD7"/>
    <w:pPr>
      <w:spacing w:after="200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4BD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BD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BD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D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4BD7"/>
  </w:style>
  <w:style w:type="character" w:customStyle="1" w:styleId="DateChar">
    <w:name w:val="Date Char"/>
    <w:basedOn w:val="DefaultParagraphFont"/>
    <w:link w:val="Date"/>
    <w:uiPriority w:val="99"/>
    <w:semiHidden/>
    <w:rsid w:val="002C4BD7"/>
  </w:style>
  <w:style w:type="paragraph" w:styleId="DocumentMap">
    <w:name w:val="Document Map"/>
    <w:basedOn w:val="Normal"/>
    <w:link w:val="DocumentMapChar"/>
    <w:uiPriority w:val="99"/>
    <w:semiHidden/>
    <w:unhideWhenUsed/>
    <w:rsid w:val="002C4BD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4BD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4BD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4BD7"/>
  </w:style>
  <w:style w:type="character" w:styleId="Emphasis">
    <w:name w:val="Emphasis"/>
    <w:basedOn w:val="DefaultParagraphFont"/>
    <w:uiPriority w:val="20"/>
    <w:semiHidden/>
    <w:unhideWhenUsed/>
    <w:qFormat/>
    <w:rsid w:val="002C4BD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BD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BD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4B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4BD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4BD7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4BD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BD7"/>
    <w:rPr>
      <w:szCs w:val="20"/>
    </w:rPr>
  </w:style>
  <w:style w:type="table" w:styleId="GridTable1Light">
    <w:name w:val="Grid Table 1 Light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081"/>
    <w:rPr>
      <w:rFonts w:asciiTheme="majorHAnsi" w:eastAsiaTheme="majorEastAsia" w:hAnsiTheme="majorHAnsi" w:cstheme="majorBidi"/>
      <w:b/>
      <w:color w:val="1F497D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081"/>
    <w:rPr>
      <w:rFonts w:asciiTheme="majorHAnsi" w:eastAsiaTheme="majorEastAsia" w:hAnsiTheme="majorHAnsi" w:cstheme="majorBidi"/>
      <w:iCs/>
      <w:cap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081"/>
    <w:rPr>
      <w:rFonts w:asciiTheme="majorHAnsi" w:eastAsiaTheme="majorEastAsia" w:hAnsiTheme="majorHAnsi" w:cstheme="majorBidi"/>
      <w:color w:val="632423" w:themeColor="accent2" w:themeShade="8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081"/>
    <w:rPr>
      <w:rFonts w:asciiTheme="majorHAnsi" w:eastAsiaTheme="majorEastAsia" w:hAnsiTheme="majorHAnsi" w:cstheme="majorBidi"/>
      <w:i/>
      <w:iCs/>
      <w:color w:val="632423" w:themeColor="accent2" w:themeShade="80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4BD7"/>
  </w:style>
  <w:style w:type="paragraph" w:styleId="HTMLAddress">
    <w:name w:val="HTML Address"/>
    <w:basedOn w:val="Normal"/>
    <w:link w:val="HTMLAddressChar"/>
    <w:uiPriority w:val="99"/>
    <w:semiHidden/>
    <w:unhideWhenUsed/>
    <w:rsid w:val="002C4BD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4BD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4BD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4BD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BD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BD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4BD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4B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C4BD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4BD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4BD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4BD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4BD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4BD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4BD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4BD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4BD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4BD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4BD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74BA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7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74BA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74BAA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4B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4BD7"/>
  </w:style>
  <w:style w:type="paragraph" w:styleId="List">
    <w:name w:val="List"/>
    <w:basedOn w:val="Normal"/>
    <w:uiPriority w:val="99"/>
    <w:semiHidden/>
    <w:unhideWhenUsed/>
    <w:rsid w:val="002C4BD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4BD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4BD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4BD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4BD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4B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4B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4B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4B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4B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4BD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4BD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4BD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4BD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4BD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4B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4B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4B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4B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4B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C4BD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4B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4BD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4BD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4BD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4BD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4BD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4BD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4BD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4BD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4BD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4BD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4BD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4BD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paragraph" w:styleId="NoSpacing">
    <w:name w:val="No Spacing"/>
    <w:uiPriority w:val="99"/>
    <w:semiHidden/>
    <w:unhideWhenUsed/>
    <w:qFormat/>
    <w:rsid w:val="002C4BD7"/>
  </w:style>
  <w:style w:type="paragraph" w:styleId="NormalWeb">
    <w:name w:val="Normal (Web)"/>
    <w:basedOn w:val="Normal"/>
    <w:uiPriority w:val="99"/>
    <w:semiHidden/>
    <w:unhideWhenUsed/>
    <w:rsid w:val="002C4BD7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4BD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4BD7"/>
  </w:style>
  <w:style w:type="table" w:styleId="PlainTable1">
    <w:name w:val="Plain Table 1"/>
    <w:basedOn w:val="TableNormal"/>
    <w:uiPriority w:val="41"/>
    <w:rsid w:val="002C4B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C4B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C4B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C4B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C4B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4BD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4BD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74B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4BA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4B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4BD7"/>
  </w:style>
  <w:style w:type="character" w:styleId="SmartHyperlink">
    <w:name w:val="Smart Hyperlink"/>
    <w:basedOn w:val="DefaultParagraphFont"/>
    <w:uiPriority w:val="99"/>
    <w:semiHidden/>
    <w:unhideWhenUsed/>
    <w:rsid w:val="002C4BD7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C4BD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31C4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31C4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4BD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4BD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4B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4B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4B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4B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4B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4B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4B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4B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4B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4B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4B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4B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4B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4B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4B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C4B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4B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4B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4BD7"/>
  </w:style>
  <w:style w:type="table" w:styleId="TableProfessional">
    <w:name w:val="Table Professional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4B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4B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4B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4B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4B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4B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4B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C4B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4B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4B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4B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4B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4B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4B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4B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4B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4B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C47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C4BD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7A1081"/>
    <w:rPr>
      <w:rFonts w:asciiTheme="majorHAnsi" w:eastAsiaTheme="majorEastAsia" w:hAnsiTheme="majorHAnsi" w:cstheme="majorBidi"/>
      <w:caps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C8765D"/>
    <w:rPr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ttis\AppData\Roaming\Microsoft\Templates\Memo%20(elega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23C7B4E98C486DA6FD81D244358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0111A-D0F9-4722-A4ED-DB40630ECF68}"/>
      </w:docPartPr>
      <w:docPartBody>
        <w:p w:rsidR="006D2FB1" w:rsidRDefault="00971130">
          <w:pPr>
            <w:pStyle w:val="2623C7B4E98C486DA6FD81D24435813A"/>
          </w:pPr>
          <w:r>
            <w:t xml:space="preserve">interoffice </w:t>
          </w:r>
          <w:r w:rsidRPr="005673B8">
            <w:t>memorandum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30"/>
    <w:rsid w:val="003D05EB"/>
    <w:rsid w:val="006332BC"/>
    <w:rsid w:val="006D2FB1"/>
    <w:rsid w:val="0097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3C7B4E98C486DA6FD81D24435813A">
    <w:name w:val="2623C7B4E98C486DA6FD81D244358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(elegant).dotx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Bettis, Allyson</dc:creator>
  <cp:lastModifiedBy>Janel</cp:lastModifiedBy>
  <cp:revision>2</cp:revision>
  <cp:lastPrinted>2023-05-14T20:08:00Z</cp:lastPrinted>
  <dcterms:created xsi:type="dcterms:W3CDTF">2024-04-10T14:43:00Z</dcterms:created>
  <dcterms:modified xsi:type="dcterms:W3CDTF">2024-04-10T14:43:00Z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